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9FA3F" w14:textId="23396375" w:rsidR="00666E4C" w:rsidRDefault="004F20EF">
      <w:pPr>
        <w:rPr>
          <w:b/>
        </w:rPr>
      </w:pPr>
      <w:r>
        <w:rPr>
          <w:b/>
        </w:rPr>
        <w:t>OBR_</w:t>
      </w:r>
      <w:r w:rsidR="007E36E1">
        <w:rPr>
          <w:b/>
        </w:rPr>
        <w:t>4</w:t>
      </w:r>
      <w:r>
        <w:rPr>
          <w:b/>
        </w:rPr>
        <w:t>_IZJAVA O IZPOLNJEVANJU SPLOŠNIH ZAHTEV</w:t>
      </w:r>
    </w:p>
    <w:p w14:paraId="10621F0D" w14:textId="77777777" w:rsidR="00666E4C" w:rsidRDefault="004F20EF">
      <w:pPr>
        <w:spacing w:after="60"/>
      </w:pPr>
      <w:r>
        <w:t>Ponudnik (naziv in naslov gospodarskega subjekta):</w:t>
      </w:r>
    </w:p>
    <w:p w14:paraId="1F4DF93C" w14:textId="77777777" w:rsidR="00666E4C" w:rsidRDefault="004F20EF">
      <w:pPr>
        <w:spacing w:after="140"/>
      </w:pPr>
      <w:r>
        <w:t>________________________________________________________________________</w:t>
      </w:r>
    </w:p>
    <w:p w14:paraId="0D5F3F87" w14:textId="77777777" w:rsidR="00666E4C" w:rsidRDefault="004F20EF">
      <w:pPr>
        <w:spacing w:after="80"/>
      </w:pPr>
      <w:r>
        <w:t>Sklop oziroma sklopa, za katera oddajamo ponudbo (ustrezno označi):</w:t>
      </w:r>
    </w:p>
    <w:p w14:paraId="1A14D185" w14:textId="77777777" w:rsidR="00666E4C" w:rsidRDefault="004F20EF">
      <w:pPr>
        <w:ind w:left="426" w:hanging="284"/>
      </w:pPr>
      <w:r>
        <w:t>-</w:t>
      </w:r>
      <w:r>
        <w:tab/>
        <w:t>Sklop 1: Multifunkcijske naprave</w:t>
      </w:r>
    </w:p>
    <w:p w14:paraId="2BB6ACFD" w14:textId="77777777" w:rsidR="00666E4C" w:rsidRDefault="004F20EF">
      <w:pPr>
        <w:ind w:left="426" w:hanging="284"/>
      </w:pPr>
      <w:r>
        <w:t>-</w:t>
      </w:r>
      <w:r>
        <w:tab/>
        <w:t>Sklop 2: Računalniški zasloni</w:t>
      </w:r>
    </w:p>
    <w:p w14:paraId="1A173F4D" w14:textId="77777777" w:rsidR="00666E4C" w:rsidRDefault="00666E4C">
      <w:pPr>
        <w:spacing w:after="60"/>
      </w:pPr>
    </w:p>
    <w:p w14:paraId="08E43B34" w14:textId="4F785429" w:rsidR="00666E4C" w:rsidRDefault="004F20EF">
      <w:pPr>
        <w:spacing w:after="140"/>
        <w:jc w:val="both"/>
      </w:pPr>
      <w:r>
        <w:t>Pod kazensko in materialno odgovornostjo izjavljamo, da ponujena oprema izpolnjuje vse splošne zahteve naročnika, ki izhajajo iz javnega razpisa Ministrstva za zdravje »Sofinanciranje javnih zavodov za nakup opreme za projekte Digitalne preobrazbe zdravstva«, št. 382-75/2026-2711, na podlagi katerega se javno naročilo sofinancira. Konkretne tehnične zahteve za posamezni sklop so določene v obrazcu OBR_</w:t>
      </w:r>
      <w:r w:rsidR="00B22F97">
        <w:t>2</w:t>
      </w:r>
      <w:r>
        <w:t xml:space="preserve"> oziroma OBR_</w:t>
      </w:r>
      <w:r w:rsidR="00B22F97">
        <w:t>3</w:t>
      </w:r>
      <w:r>
        <w:t xml:space="preserve"> </w:t>
      </w:r>
      <w:r w:rsidR="00D818A2">
        <w:t>tehnična dokumentacija za posamezni sklop, ki ju je ponudnik prav tako dolžan izpolniti in predložiti v ponudbi</w:t>
      </w:r>
      <w:r>
        <w:t>.</w:t>
      </w:r>
    </w:p>
    <w:tbl>
      <w:tblPr>
        <w:tblW w:w="9100" w:type="dxa"/>
        <w:tblLayout w:type="fixed"/>
        <w:tblLook w:val="04A0" w:firstRow="1" w:lastRow="0" w:firstColumn="1" w:lastColumn="0" w:noHBand="0" w:noVBand="1"/>
      </w:tblPr>
      <w:tblGrid>
        <w:gridCol w:w="700"/>
        <w:gridCol w:w="6500"/>
        <w:gridCol w:w="1900"/>
      </w:tblGrid>
      <w:tr w:rsidR="00666E4C" w14:paraId="582AA103" w14:textId="77777777">
        <w:tc>
          <w:tcPr>
            <w:tcW w:w="70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6BFDF48" w14:textId="77777777" w:rsidR="00666E4C" w:rsidRDefault="004F20EF">
            <w:pPr>
              <w:jc w:val="center"/>
              <w:rPr>
                <w:b/>
                <w:sz w:val="18"/>
                <w:szCs w:val="18"/>
              </w:rPr>
            </w:pPr>
            <w:r>
              <w:rPr>
                <w:b/>
                <w:sz w:val="18"/>
                <w:szCs w:val="18"/>
              </w:rPr>
              <w:t>Zap. št.</w:t>
            </w:r>
          </w:p>
        </w:tc>
        <w:tc>
          <w:tcPr>
            <w:tcW w:w="650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9E59921" w14:textId="77777777" w:rsidR="00666E4C" w:rsidRDefault="004F20EF">
            <w:pPr>
              <w:rPr>
                <w:b/>
              </w:rPr>
            </w:pPr>
            <w:r>
              <w:rPr>
                <w:b/>
              </w:rPr>
              <w:t>Zahteva</w:t>
            </w:r>
          </w:p>
        </w:tc>
        <w:tc>
          <w:tcPr>
            <w:tcW w:w="190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8308E3B" w14:textId="77777777" w:rsidR="00666E4C" w:rsidRDefault="004F20EF">
            <w:pPr>
              <w:jc w:val="center"/>
              <w:rPr>
                <w:b/>
              </w:rPr>
            </w:pPr>
            <w:r>
              <w:rPr>
                <w:b/>
              </w:rPr>
              <w:t>Izpolnjujemo</w:t>
            </w:r>
          </w:p>
          <w:p w14:paraId="79CD6863" w14:textId="77777777" w:rsidR="00666E4C" w:rsidRDefault="004F20EF">
            <w:pPr>
              <w:jc w:val="center"/>
              <w:rPr>
                <w:b/>
              </w:rPr>
            </w:pPr>
            <w:r>
              <w:rPr>
                <w:b/>
              </w:rPr>
              <w:t>(ustrezno obkroži)</w:t>
            </w:r>
          </w:p>
        </w:tc>
      </w:tr>
      <w:tr w:rsidR="00666E4C" w14:paraId="22CF0508" w14:textId="77777777">
        <w:tc>
          <w:tcPr>
            <w:tcW w:w="700" w:type="dxa"/>
            <w:tcBorders>
              <w:top w:val="single" w:sz="4" w:space="0" w:color="000000"/>
              <w:left w:val="single" w:sz="4" w:space="0" w:color="000000"/>
              <w:bottom w:val="single" w:sz="4" w:space="0" w:color="000000"/>
              <w:right w:val="single" w:sz="4" w:space="0" w:color="000000"/>
            </w:tcBorders>
            <w:vAlign w:val="center"/>
          </w:tcPr>
          <w:p w14:paraId="766FE473" w14:textId="77777777" w:rsidR="00666E4C" w:rsidRDefault="004F20EF">
            <w:pPr>
              <w:jc w:val="center"/>
            </w:pPr>
            <w:r>
              <w:t>1.</w:t>
            </w:r>
          </w:p>
        </w:tc>
        <w:tc>
          <w:tcPr>
            <w:tcW w:w="6500" w:type="dxa"/>
            <w:tcBorders>
              <w:top w:val="single" w:sz="4" w:space="0" w:color="000000"/>
              <w:left w:val="single" w:sz="4" w:space="0" w:color="000000"/>
              <w:bottom w:val="single" w:sz="4" w:space="0" w:color="000000"/>
              <w:right w:val="single" w:sz="4" w:space="0" w:color="000000"/>
            </w:tcBorders>
            <w:vAlign w:val="center"/>
          </w:tcPr>
          <w:p w14:paraId="3D9C135A" w14:textId="77777777" w:rsidR="00666E4C" w:rsidRDefault="004F20EF">
            <w:pPr>
              <w:jc w:val="both"/>
            </w:pPr>
            <w:r>
              <w:t>Ponujena oprema je nova in nerabljena ter dobavljena z veljavno proizvajalčevo garancijo. Predmet ponudbe ni obnovljena oprema.</w:t>
            </w:r>
          </w:p>
        </w:tc>
        <w:tc>
          <w:tcPr>
            <w:tcW w:w="1900" w:type="dxa"/>
            <w:tcBorders>
              <w:top w:val="single" w:sz="4" w:space="0" w:color="000000"/>
              <w:left w:val="single" w:sz="4" w:space="0" w:color="000000"/>
              <w:bottom w:val="single" w:sz="4" w:space="0" w:color="000000"/>
              <w:right w:val="single" w:sz="4" w:space="0" w:color="000000"/>
            </w:tcBorders>
            <w:vAlign w:val="center"/>
          </w:tcPr>
          <w:p w14:paraId="279F3C0A" w14:textId="77777777" w:rsidR="00666E4C" w:rsidRDefault="004F20EF">
            <w:pPr>
              <w:jc w:val="center"/>
            </w:pPr>
            <w:r>
              <w:t>DA        NE</w:t>
            </w:r>
          </w:p>
        </w:tc>
      </w:tr>
      <w:tr w:rsidR="00666E4C" w14:paraId="71194EB5" w14:textId="77777777">
        <w:tc>
          <w:tcPr>
            <w:tcW w:w="700" w:type="dxa"/>
            <w:tcBorders>
              <w:top w:val="single" w:sz="4" w:space="0" w:color="000000"/>
              <w:left w:val="single" w:sz="4" w:space="0" w:color="000000"/>
              <w:bottom w:val="single" w:sz="4" w:space="0" w:color="000000"/>
              <w:right w:val="single" w:sz="4" w:space="0" w:color="000000"/>
            </w:tcBorders>
            <w:vAlign w:val="center"/>
          </w:tcPr>
          <w:p w14:paraId="7B00BCA0" w14:textId="77777777" w:rsidR="00666E4C" w:rsidRDefault="004F20EF">
            <w:pPr>
              <w:jc w:val="center"/>
            </w:pPr>
            <w:r>
              <w:t>2.</w:t>
            </w:r>
          </w:p>
        </w:tc>
        <w:tc>
          <w:tcPr>
            <w:tcW w:w="6500" w:type="dxa"/>
            <w:tcBorders>
              <w:top w:val="single" w:sz="4" w:space="0" w:color="000000"/>
              <w:left w:val="single" w:sz="4" w:space="0" w:color="000000"/>
              <w:bottom w:val="single" w:sz="4" w:space="0" w:color="000000"/>
              <w:right w:val="single" w:sz="4" w:space="0" w:color="000000"/>
            </w:tcBorders>
            <w:vAlign w:val="center"/>
          </w:tcPr>
          <w:p w14:paraId="66513338" w14:textId="77777777" w:rsidR="00666E4C" w:rsidRDefault="004F20EF">
            <w:pPr>
              <w:jc w:val="both"/>
            </w:pPr>
            <w:r>
              <w:t>Ponujena oprema ima veljavne CE-certifikate in ustreza zahtevam evropske zakonodaje o električni varnosti in elektromagnetni združljivosti.</w:t>
            </w:r>
          </w:p>
        </w:tc>
        <w:tc>
          <w:tcPr>
            <w:tcW w:w="1900" w:type="dxa"/>
            <w:tcBorders>
              <w:top w:val="single" w:sz="4" w:space="0" w:color="000000"/>
              <w:left w:val="single" w:sz="4" w:space="0" w:color="000000"/>
              <w:bottom w:val="single" w:sz="4" w:space="0" w:color="000000"/>
              <w:right w:val="single" w:sz="4" w:space="0" w:color="000000"/>
            </w:tcBorders>
            <w:vAlign w:val="center"/>
          </w:tcPr>
          <w:p w14:paraId="5426D72A" w14:textId="77777777" w:rsidR="00666E4C" w:rsidRDefault="004F20EF">
            <w:pPr>
              <w:jc w:val="center"/>
            </w:pPr>
            <w:r>
              <w:t>DA        NE</w:t>
            </w:r>
          </w:p>
        </w:tc>
      </w:tr>
      <w:tr w:rsidR="00666E4C" w14:paraId="012908D4" w14:textId="77777777">
        <w:tc>
          <w:tcPr>
            <w:tcW w:w="700" w:type="dxa"/>
            <w:tcBorders>
              <w:top w:val="single" w:sz="4" w:space="0" w:color="000000"/>
              <w:left w:val="single" w:sz="4" w:space="0" w:color="000000"/>
              <w:bottom w:val="single" w:sz="4" w:space="0" w:color="000000"/>
              <w:right w:val="single" w:sz="4" w:space="0" w:color="000000"/>
            </w:tcBorders>
            <w:vAlign w:val="center"/>
          </w:tcPr>
          <w:p w14:paraId="72ED5788" w14:textId="77777777" w:rsidR="00666E4C" w:rsidRDefault="004F20EF">
            <w:pPr>
              <w:jc w:val="center"/>
            </w:pPr>
            <w:r>
              <w:t>3.</w:t>
            </w:r>
          </w:p>
        </w:tc>
        <w:tc>
          <w:tcPr>
            <w:tcW w:w="6500" w:type="dxa"/>
            <w:tcBorders>
              <w:top w:val="single" w:sz="4" w:space="0" w:color="000000"/>
              <w:left w:val="single" w:sz="4" w:space="0" w:color="000000"/>
              <w:bottom w:val="single" w:sz="4" w:space="0" w:color="000000"/>
              <w:right w:val="single" w:sz="4" w:space="0" w:color="000000"/>
            </w:tcBorders>
            <w:vAlign w:val="center"/>
          </w:tcPr>
          <w:p w14:paraId="1643FE43" w14:textId="77777777" w:rsidR="00666E4C" w:rsidRDefault="004F20EF">
            <w:pPr>
              <w:jc w:val="both"/>
            </w:pPr>
            <w:r>
              <w:t>Ponujena oprema ustreza zahtevam Uredbe o zelenem javnem naročanju (Uradni list RS, št. 51/17, 64/19, 121/21, 132/23 in 43/25).</w:t>
            </w:r>
          </w:p>
        </w:tc>
        <w:tc>
          <w:tcPr>
            <w:tcW w:w="1900" w:type="dxa"/>
            <w:tcBorders>
              <w:top w:val="single" w:sz="4" w:space="0" w:color="000000"/>
              <w:left w:val="single" w:sz="4" w:space="0" w:color="000000"/>
              <w:bottom w:val="single" w:sz="4" w:space="0" w:color="000000"/>
              <w:right w:val="single" w:sz="4" w:space="0" w:color="000000"/>
            </w:tcBorders>
            <w:vAlign w:val="center"/>
          </w:tcPr>
          <w:p w14:paraId="497DFB93" w14:textId="77777777" w:rsidR="00666E4C" w:rsidRDefault="004F20EF">
            <w:pPr>
              <w:jc w:val="center"/>
            </w:pPr>
            <w:r>
              <w:t>DA        NE</w:t>
            </w:r>
          </w:p>
        </w:tc>
      </w:tr>
      <w:tr w:rsidR="00666E4C" w14:paraId="00A975F9" w14:textId="77777777">
        <w:tc>
          <w:tcPr>
            <w:tcW w:w="700" w:type="dxa"/>
            <w:tcBorders>
              <w:top w:val="single" w:sz="4" w:space="0" w:color="000000"/>
              <w:left w:val="single" w:sz="4" w:space="0" w:color="000000"/>
              <w:bottom w:val="single" w:sz="4" w:space="0" w:color="000000"/>
              <w:right w:val="single" w:sz="4" w:space="0" w:color="000000"/>
            </w:tcBorders>
            <w:vAlign w:val="center"/>
          </w:tcPr>
          <w:p w14:paraId="1E445900" w14:textId="77777777" w:rsidR="00666E4C" w:rsidRDefault="004F20EF">
            <w:pPr>
              <w:jc w:val="center"/>
            </w:pPr>
            <w:r>
              <w:t>4.</w:t>
            </w:r>
          </w:p>
        </w:tc>
        <w:tc>
          <w:tcPr>
            <w:tcW w:w="6500" w:type="dxa"/>
            <w:tcBorders>
              <w:top w:val="single" w:sz="4" w:space="0" w:color="000000"/>
              <w:left w:val="single" w:sz="4" w:space="0" w:color="000000"/>
              <w:bottom w:val="single" w:sz="4" w:space="0" w:color="000000"/>
              <w:right w:val="single" w:sz="4" w:space="0" w:color="000000"/>
            </w:tcBorders>
            <w:vAlign w:val="center"/>
          </w:tcPr>
          <w:p w14:paraId="3F172061" w14:textId="77777777" w:rsidR="00666E4C" w:rsidRDefault="004F20EF">
            <w:pPr>
              <w:jc w:val="both"/>
            </w:pPr>
            <w:r>
              <w:t>Ponujena oprema ima ustrezne certifikate energetske učinkovitosti (skladnost z direktivami EU o okoljsko primerni zasnovi izdelkov, povezanih z energijo).</w:t>
            </w:r>
          </w:p>
        </w:tc>
        <w:tc>
          <w:tcPr>
            <w:tcW w:w="1900" w:type="dxa"/>
            <w:tcBorders>
              <w:top w:val="single" w:sz="4" w:space="0" w:color="000000"/>
              <w:left w:val="single" w:sz="4" w:space="0" w:color="000000"/>
              <w:bottom w:val="single" w:sz="4" w:space="0" w:color="000000"/>
              <w:right w:val="single" w:sz="4" w:space="0" w:color="000000"/>
            </w:tcBorders>
            <w:vAlign w:val="center"/>
          </w:tcPr>
          <w:p w14:paraId="7542043C" w14:textId="77777777" w:rsidR="00666E4C" w:rsidRDefault="004F20EF">
            <w:pPr>
              <w:jc w:val="center"/>
            </w:pPr>
            <w:r>
              <w:t>DA        NE</w:t>
            </w:r>
          </w:p>
        </w:tc>
      </w:tr>
      <w:tr w:rsidR="00666E4C" w14:paraId="788E1F48" w14:textId="77777777">
        <w:tc>
          <w:tcPr>
            <w:tcW w:w="700" w:type="dxa"/>
            <w:tcBorders>
              <w:top w:val="single" w:sz="4" w:space="0" w:color="000000"/>
              <w:left w:val="single" w:sz="4" w:space="0" w:color="000000"/>
              <w:bottom w:val="single" w:sz="4" w:space="0" w:color="000000"/>
              <w:right w:val="single" w:sz="4" w:space="0" w:color="000000"/>
            </w:tcBorders>
            <w:vAlign w:val="center"/>
          </w:tcPr>
          <w:p w14:paraId="001F94D2" w14:textId="77777777" w:rsidR="00666E4C" w:rsidRDefault="004F20EF">
            <w:pPr>
              <w:jc w:val="center"/>
            </w:pPr>
            <w:r>
              <w:t>5.</w:t>
            </w:r>
          </w:p>
        </w:tc>
        <w:tc>
          <w:tcPr>
            <w:tcW w:w="6500" w:type="dxa"/>
            <w:tcBorders>
              <w:top w:val="single" w:sz="4" w:space="0" w:color="000000"/>
              <w:left w:val="single" w:sz="4" w:space="0" w:color="000000"/>
              <w:bottom w:val="single" w:sz="4" w:space="0" w:color="000000"/>
              <w:right w:val="single" w:sz="4" w:space="0" w:color="000000"/>
            </w:tcBorders>
            <w:vAlign w:val="center"/>
          </w:tcPr>
          <w:p w14:paraId="569CFB14" w14:textId="77777777" w:rsidR="00666E4C" w:rsidRDefault="004F20EF">
            <w:pPr>
              <w:jc w:val="both"/>
            </w:pPr>
            <w:r>
              <w:t>Zagotovljeno je ustrezno ravnanje z odpadno električno in elektronsko opremo ob koncu življenjske dobe, skladno z Direktivo 2012/19/EU (OEEO).</w:t>
            </w:r>
          </w:p>
        </w:tc>
        <w:tc>
          <w:tcPr>
            <w:tcW w:w="1900" w:type="dxa"/>
            <w:tcBorders>
              <w:top w:val="single" w:sz="4" w:space="0" w:color="000000"/>
              <w:left w:val="single" w:sz="4" w:space="0" w:color="000000"/>
              <w:bottom w:val="single" w:sz="4" w:space="0" w:color="000000"/>
              <w:right w:val="single" w:sz="4" w:space="0" w:color="000000"/>
            </w:tcBorders>
            <w:vAlign w:val="center"/>
          </w:tcPr>
          <w:p w14:paraId="5F591BD8" w14:textId="77777777" w:rsidR="00666E4C" w:rsidRDefault="004F20EF">
            <w:pPr>
              <w:jc w:val="center"/>
            </w:pPr>
            <w:r>
              <w:t>DA        NE</w:t>
            </w:r>
          </w:p>
        </w:tc>
      </w:tr>
      <w:tr w:rsidR="00666E4C" w14:paraId="73A92524" w14:textId="77777777">
        <w:tc>
          <w:tcPr>
            <w:tcW w:w="700" w:type="dxa"/>
            <w:tcBorders>
              <w:top w:val="single" w:sz="4" w:space="0" w:color="000000"/>
              <w:left w:val="single" w:sz="4" w:space="0" w:color="000000"/>
              <w:bottom w:val="single" w:sz="4" w:space="0" w:color="000000"/>
              <w:right w:val="single" w:sz="4" w:space="0" w:color="000000"/>
            </w:tcBorders>
            <w:vAlign w:val="center"/>
          </w:tcPr>
          <w:p w14:paraId="7F5309FC" w14:textId="77777777" w:rsidR="00666E4C" w:rsidRDefault="004F20EF">
            <w:pPr>
              <w:jc w:val="center"/>
            </w:pPr>
            <w:r>
              <w:t>6.</w:t>
            </w:r>
          </w:p>
        </w:tc>
        <w:tc>
          <w:tcPr>
            <w:tcW w:w="6500" w:type="dxa"/>
            <w:tcBorders>
              <w:top w:val="single" w:sz="4" w:space="0" w:color="000000"/>
              <w:left w:val="single" w:sz="4" w:space="0" w:color="000000"/>
              <w:bottom w:val="single" w:sz="4" w:space="0" w:color="000000"/>
              <w:right w:val="single" w:sz="4" w:space="0" w:color="000000"/>
            </w:tcBorders>
            <w:vAlign w:val="center"/>
          </w:tcPr>
          <w:p w14:paraId="2FB2F9EA" w14:textId="77777777" w:rsidR="00666E4C" w:rsidRDefault="004F20EF">
            <w:pPr>
              <w:jc w:val="both"/>
            </w:pPr>
            <w:r>
              <w:t>Pri izvedbi javnega naročila bo upoštevano načelo »Da se ne škoduje bistveno« (Do No Significant Harm – DNSH) iz člena 17 Uredbe (EU) 2020/852. Naročniku bomo na njegovo zahtevo predložili vso dokumentacijo, potrebno za izkazovanje spoštovanja tega načela ter za poročanje ministrstvu in pristojnim nadzornim organom.</w:t>
            </w:r>
          </w:p>
        </w:tc>
        <w:tc>
          <w:tcPr>
            <w:tcW w:w="1900" w:type="dxa"/>
            <w:tcBorders>
              <w:top w:val="single" w:sz="4" w:space="0" w:color="000000"/>
              <w:left w:val="single" w:sz="4" w:space="0" w:color="000000"/>
              <w:bottom w:val="single" w:sz="4" w:space="0" w:color="000000"/>
              <w:right w:val="single" w:sz="4" w:space="0" w:color="000000"/>
            </w:tcBorders>
            <w:vAlign w:val="center"/>
          </w:tcPr>
          <w:p w14:paraId="002A591C" w14:textId="77777777" w:rsidR="00666E4C" w:rsidRDefault="004F20EF">
            <w:pPr>
              <w:jc w:val="center"/>
            </w:pPr>
            <w:r>
              <w:t>DA        NE</w:t>
            </w:r>
          </w:p>
        </w:tc>
      </w:tr>
      <w:tr w:rsidR="00666E4C" w14:paraId="340D8870" w14:textId="77777777">
        <w:tc>
          <w:tcPr>
            <w:tcW w:w="700" w:type="dxa"/>
            <w:tcBorders>
              <w:top w:val="single" w:sz="4" w:space="0" w:color="000000"/>
              <w:left w:val="single" w:sz="4" w:space="0" w:color="000000"/>
              <w:bottom w:val="single" w:sz="4" w:space="0" w:color="000000"/>
              <w:right w:val="single" w:sz="4" w:space="0" w:color="000000"/>
            </w:tcBorders>
            <w:vAlign w:val="center"/>
          </w:tcPr>
          <w:p w14:paraId="3B02C918" w14:textId="77777777" w:rsidR="00666E4C" w:rsidRDefault="004F20EF">
            <w:pPr>
              <w:jc w:val="center"/>
            </w:pPr>
            <w:r>
              <w:t>7.</w:t>
            </w:r>
          </w:p>
        </w:tc>
        <w:tc>
          <w:tcPr>
            <w:tcW w:w="6500" w:type="dxa"/>
            <w:tcBorders>
              <w:top w:val="single" w:sz="4" w:space="0" w:color="000000"/>
              <w:left w:val="single" w:sz="4" w:space="0" w:color="000000"/>
              <w:bottom w:val="single" w:sz="4" w:space="0" w:color="000000"/>
              <w:right w:val="single" w:sz="4" w:space="0" w:color="000000"/>
            </w:tcBorders>
            <w:vAlign w:val="center"/>
          </w:tcPr>
          <w:p w14:paraId="74E97EE6" w14:textId="77777777" w:rsidR="00666E4C" w:rsidRDefault="004F20EF">
            <w:pPr>
              <w:jc w:val="both"/>
            </w:pPr>
            <w:r>
              <w:t xml:space="preserve">Za ponujeno opremo zagotavljamo </w:t>
            </w:r>
            <w:r w:rsidRPr="004E6809">
              <w:t xml:space="preserve">servis in tehnično podporo v Republiki Sloveniji, odzivni čas najkasneje naslednji delovni dan po </w:t>
            </w:r>
            <w:r w:rsidRPr="004E6809">
              <w:lastRenderedPageBreak/>
              <w:t>prijavi napake. V primeru, da napake ni mogoče odpraviti najkasneje v dveh (2) delovnih dneh od prijave napake, zagotovimo nadomestno opremo enakih ali boljših karakteristik.</w:t>
            </w:r>
          </w:p>
        </w:tc>
        <w:tc>
          <w:tcPr>
            <w:tcW w:w="1900" w:type="dxa"/>
            <w:tcBorders>
              <w:top w:val="single" w:sz="4" w:space="0" w:color="000000"/>
              <w:left w:val="single" w:sz="4" w:space="0" w:color="000000"/>
              <w:bottom w:val="single" w:sz="4" w:space="0" w:color="000000"/>
              <w:right w:val="single" w:sz="4" w:space="0" w:color="000000"/>
            </w:tcBorders>
            <w:vAlign w:val="center"/>
          </w:tcPr>
          <w:p w14:paraId="3CB62DF3" w14:textId="77777777" w:rsidR="00666E4C" w:rsidRDefault="004F20EF">
            <w:pPr>
              <w:jc w:val="center"/>
            </w:pPr>
            <w:r>
              <w:lastRenderedPageBreak/>
              <w:t>DA        NE</w:t>
            </w:r>
          </w:p>
        </w:tc>
      </w:tr>
      <w:tr w:rsidR="00666E4C" w14:paraId="77007458" w14:textId="77777777">
        <w:tc>
          <w:tcPr>
            <w:tcW w:w="700" w:type="dxa"/>
            <w:tcBorders>
              <w:top w:val="single" w:sz="4" w:space="0" w:color="000000"/>
              <w:left w:val="single" w:sz="4" w:space="0" w:color="000000"/>
              <w:bottom w:val="single" w:sz="4" w:space="0" w:color="000000"/>
              <w:right w:val="single" w:sz="4" w:space="0" w:color="000000"/>
            </w:tcBorders>
            <w:vAlign w:val="center"/>
          </w:tcPr>
          <w:p w14:paraId="0637FD45" w14:textId="77777777" w:rsidR="00666E4C" w:rsidRDefault="004F20EF">
            <w:pPr>
              <w:jc w:val="center"/>
            </w:pPr>
            <w:r>
              <w:t>8.</w:t>
            </w:r>
          </w:p>
        </w:tc>
        <w:tc>
          <w:tcPr>
            <w:tcW w:w="6500" w:type="dxa"/>
            <w:tcBorders>
              <w:top w:val="single" w:sz="4" w:space="0" w:color="000000"/>
              <w:left w:val="single" w:sz="4" w:space="0" w:color="000000"/>
              <w:bottom w:val="single" w:sz="4" w:space="0" w:color="000000"/>
              <w:right w:val="single" w:sz="4" w:space="0" w:color="000000"/>
            </w:tcBorders>
            <w:vAlign w:val="center"/>
          </w:tcPr>
          <w:p w14:paraId="2CFBE59B" w14:textId="77777777" w:rsidR="00666E4C" w:rsidRDefault="004F20EF">
            <w:pPr>
              <w:jc w:val="both"/>
            </w:pPr>
            <w:r>
              <w:t>Ponujena oprema bo dobavljena in nameščena na lokacijo naročnika najkasneje do 30. 8. 2026.</w:t>
            </w:r>
          </w:p>
        </w:tc>
        <w:tc>
          <w:tcPr>
            <w:tcW w:w="1900" w:type="dxa"/>
            <w:tcBorders>
              <w:top w:val="single" w:sz="4" w:space="0" w:color="000000"/>
              <w:left w:val="single" w:sz="4" w:space="0" w:color="000000"/>
              <w:bottom w:val="single" w:sz="4" w:space="0" w:color="000000"/>
              <w:right w:val="single" w:sz="4" w:space="0" w:color="000000"/>
            </w:tcBorders>
            <w:vAlign w:val="center"/>
          </w:tcPr>
          <w:p w14:paraId="56A44539" w14:textId="77777777" w:rsidR="00666E4C" w:rsidRDefault="004F20EF">
            <w:pPr>
              <w:jc w:val="center"/>
            </w:pPr>
            <w:r>
              <w:t>DA        NE</w:t>
            </w:r>
          </w:p>
        </w:tc>
      </w:tr>
    </w:tbl>
    <w:p w14:paraId="677C4F99" w14:textId="77777777" w:rsidR="00666E4C" w:rsidRDefault="00666E4C">
      <w:pPr>
        <w:spacing w:after="100"/>
      </w:pPr>
    </w:p>
    <w:p w14:paraId="2706958C" w14:textId="77777777" w:rsidR="00666E4C" w:rsidRDefault="004F20EF">
      <w:pPr>
        <w:spacing w:after="240"/>
        <w:jc w:val="both"/>
      </w:pPr>
      <w:r>
        <w:t>Seznanjeni smo, da lahko naročnik navedbe iz te izjave kadarkoli preveri in da bo naročnik ponudbo izločil, če bo ugotovil, da ponujena oprema ne izpolnjuje zahtev naročnika. Ponudnik z oddajo ponudbe v informacijski sistem e-JN potrjuje, da sprejema vse zahteve, opredeljene v tej izjavi.</w:t>
      </w:r>
    </w:p>
    <w:p w14:paraId="21612FB7" w14:textId="77777777" w:rsidR="00D818A2" w:rsidRDefault="00D818A2">
      <w:pPr>
        <w:spacing w:after="60"/>
      </w:pPr>
    </w:p>
    <w:p w14:paraId="7553F32C" w14:textId="77777777" w:rsidR="00D818A2" w:rsidRDefault="00D818A2">
      <w:pPr>
        <w:spacing w:after="60"/>
      </w:pPr>
    </w:p>
    <w:p w14:paraId="42A3E417" w14:textId="7CB718CB" w:rsidR="00666E4C" w:rsidRDefault="004F20EF">
      <w:pPr>
        <w:spacing w:after="60"/>
      </w:pPr>
      <w:r>
        <w:t xml:space="preserve">Datum:                                                          </w:t>
      </w:r>
      <w:r w:rsidR="00D818A2">
        <w:t xml:space="preserve">     </w:t>
      </w:r>
      <w:r>
        <w:t>Odgovorna oseba ponudnika:</w:t>
      </w:r>
    </w:p>
    <w:p w14:paraId="24722418" w14:textId="77777777" w:rsidR="00666E4C" w:rsidRDefault="004F20EF">
      <w:r>
        <w:t>_____________________                              _____________________________________</w:t>
      </w:r>
    </w:p>
    <w:sectPr w:rsidR="00666E4C">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2F58E" w14:textId="77777777" w:rsidR="00A242BC" w:rsidRDefault="00A242BC" w:rsidP="00F20029">
      <w:pPr>
        <w:spacing w:after="0" w:line="240" w:lineRule="auto"/>
      </w:pPr>
      <w:r>
        <w:separator/>
      </w:r>
    </w:p>
  </w:endnote>
  <w:endnote w:type="continuationSeparator" w:id="0">
    <w:p w14:paraId="382A899B" w14:textId="77777777" w:rsidR="00A242BC" w:rsidRDefault="00A242BC" w:rsidP="00F200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20"/>
        <w:szCs w:val="20"/>
      </w:rPr>
      <w:id w:val="-1978439812"/>
      <w:docPartObj>
        <w:docPartGallery w:val="Page Numbers (Bottom of Page)"/>
        <w:docPartUnique/>
      </w:docPartObj>
    </w:sdtPr>
    <w:sdtEndPr/>
    <w:sdtContent>
      <w:sdt>
        <w:sdtPr>
          <w:rPr>
            <w:rFonts w:ascii="Calibri" w:hAnsi="Calibri" w:cs="Calibri"/>
            <w:sz w:val="20"/>
            <w:szCs w:val="20"/>
          </w:rPr>
          <w:id w:val="-1769616900"/>
          <w:docPartObj>
            <w:docPartGallery w:val="Page Numbers (Top of Page)"/>
            <w:docPartUnique/>
          </w:docPartObj>
        </w:sdtPr>
        <w:sdtEndPr/>
        <w:sdtContent>
          <w:p w14:paraId="3B1B050F" w14:textId="77777777" w:rsidR="00E32E1B" w:rsidRPr="00E32E1B" w:rsidRDefault="00E32E1B">
            <w:pPr>
              <w:pStyle w:val="Noga"/>
              <w:jc w:val="right"/>
              <w:rPr>
                <w:rFonts w:ascii="Calibri" w:hAnsi="Calibri" w:cs="Calibri"/>
                <w:sz w:val="20"/>
                <w:szCs w:val="20"/>
              </w:rPr>
            </w:pPr>
            <w:r w:rsidRPr="00822D2D">
              <w:rPr>
                <w:noProof/>
              </w:rPr>
              <w:drawing>
                <wp:inline distT="0" distB="0" distL="0" distR="0" wp14:anchorId="711B873C" wp14:editId="48200DCB">
                  <wp:extent cx="5759450" cy="656960"/>
                  <wp:effectExtent l="0" t="0" r="0" b="0"/>
                  <wp:docPr id="189975277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9296118" name=""/>
                          <pic:cNvPicPr/>
                        </pic:nvPicPr>
                        <pic:blipFill>
                          <a:blip r:embed="rId1"/>
                          <a:stretch>
                            <a:fillRect/>
                          </a:stretch>
                        </pic:blipFill>
                        <pic:spPr>
                          <a:xfrm>
                            <a:off x="0" y="0"/>
                            <a:ext cx="5759450" cy="656960"/>
                          </a:xfrm>
                          <a:prstGeom prst="rect">
                            <a:avLst/>
                          </a:prstGeom>
                        </pic:spPr>
                      </pic:pic>
                    </a:graphicData>
                  </a:graphic>
                </wp:inline>
              </w:drawing>
            </w:r>
            <w:r w:rsidRPr="00E32E1B">
              <w:rPr>
                <w:rFonts w:ascii="Calibri" w:hAnsi="Calibri" w:cs="Calibri"/>
                <w:sz w:val="20"/>
                <w:szCs w:val="20"/>
              </w:rPr>
              <w:t xml:space="preserve">Stran </w:t>
            </w:r>
            <w:r w:rsidRPr="00E32E1B">
              <w:rPr>
                <w:rFonts w:ascii="Calibri" w:hAnsi="Calibri" w:cs="Calibri"/>
                <w:b/>
                <w:bCs/>
                <w:sz w:val="20"/>
                <w:szCs w:val="20"/>
              </w:rPr>
              <w:fldChar w:fldCharType="begin"/>
            </w:r>
            <w:r w:rsidRPr="00E32E1B">
              <w:rPr>
                <w:rFonts w:ascii="Calibri" w:hAnsi="Calibri" w:cs="Calibri"/>
                <w:b/>
                <w:bCs/>
                <w:sz w:val="20"/>
                <w:szCs w:val="20"/>
              </w:rPr>
              <w:instrText>PAGE</w:instrText>
            </w:r>
            <w:r w:rsidRPr="00E32E1B">
              <w:rPr>
                <w:rFonts w:ascii="Calibri" w:hAnsi="Calibri" w:cs="Calibri"/>
                <w:b/>
                <w:bCs/>
                <w:sz w:val="20"/>
                <w:szCs w:val="20"/>
              </w:rPr>
              <w:fldChar w:fldCharType="separate"/>
            </w:r>
            <w:r w:rsidRPr="00E32E1B">
              <w:rPr>
                <w:rFonts w:ascii="Calibri" w:hAnsi="Calibri" w:cs="Calibri"/>
                <w:b/>
                <w:bCs/>
                <w:sz w:val="20"/>
                <w:szCs w:val="20"/>
              </w:rPr>
              <w:t>2</w:t>
            </w:r>
            <w:r w:rsidRPr="00E32E1B">
              <w:rPr>
                <w:rFonts w:ascii="Calibri" w:hAnsi="Calibri" w:cs="Calibri"/>
                <w:b/>
                <w:bCs/>
                <w:sz w:val="20"/>
                <w:szCs w:val="20"/>
              </w:rPr>
              <w:fldChar w:fldCharType="end"/>
            </w:r>
            <w:r w:rsidRPr="00E32E1B">
              <w:rPr>
                <w:rFonts w:ascii="Calibri" w:hAnsi="Calibri" w:cs="Calibri"/>
                <w:sz w:val="20"/>
                <w:szCs w:val="20"/>
              </w:rPr>
              <w:t xml:space="preserve"> od </w:t>
            </w:r>
            <w:r w:rsidRPr="00E32E1B">
              <w:rPr>
                <w:rFonts w:ascii="Calibri" w:hAnsi="Calibri" w:cs="Calibri"/>
                <w:b/>
                <w:bCs/>
                <w:sz w:val="20"/>
                <w:szCs w:val="20"/>
              </w:rPr>
              <w:fldChar w:fldCharType="begin"/>
            </w:r>
            <w:r w:rsidRPr="00E32E1B">
              <w:rPr>
                <w:rFonts w:ascii="Calibri" w:hAnsi="Calibri" w:cs="Calibri"/>
                <w:b/>
                <w:bCs/>
                <w:sz w:val="20"/>
                <w:szCs w:val="20"/>
              </w:rPr>
              <w:instrText>NUMPAGES</w:instrText>
            </w:r>
            <w:r w:rsidRPr="00E32E1B">
              <w:rPr>
                <w:rFonts w:ascii="Calibri" w:hAnsi="Calibri" w:cs="Calibri"/>
                <w:b/>
                <w:bCs/>
                <w:sz w:val="20"/>
                <w:szCs w:val="20"/>
              </w:rPr>
              <w:fldChar w:fldCharType="separate"/>
            </w:r>
            <w:r w:rsidRPr="00E32E1B">
              <w:rPr>
                <w:rFonts w:ascii="Calibri" w:hAnsi="Calibri" w:cs="Calibri"/>
                <w:b/>
                <w:bCs/>
                <w:sz w:val="20"/>
                <w:szCs w:val="20"/>
              </w:rPr>
              <w:t>2</w:t>
            </w:r>
            <w:r w:rsidRPr="00E32E1B">
              <w:rPr>
                <w:rFonts w:ascii="Calibri" w:hAnsi="Calibri" w:cs="Calibri"/>
                <w:b/>
                <w:bCs/>
                <w:sz w:val="20"/>
                <w:szCs w:val="20"/>
              </w:rPr>
              <w:fldChar w:fldCharType="end"/>
            </w:r>
          </w:p>
        </w:sdtContent>
      </w:sdt>
    </w:sdtContent>
  </w:sdt>
  <w:p w14:paraId="169DE845" w14:textId="77777777" w:rsidR="00E32E1B" w:rsidRDefault="00E32E1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49D45" w14:textId="77777777" w:rsidR="00A242BC" w:rsidRDefault="00A242BC" w:rsidP="00F20029">
      <w:pPr>
        <w:spacing w:after="0" w:line="240" w:lineRule="auto"/>
      </w:pPr>
      <w:r>
        <w:separator/>
      </w:r>
    </w:p>
  </w:footnote>
  <w:footnote w:type="continuationSeparator" w:id="0">
    <w:p w14:paraId="7A0CA859" w14:textId="77777777" w:rsidR="00A242BC" w:rsidRDefault="00A242BC" w:rsidP="00F200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009A9" w14:textId="77777777" w:rsidR="00F20029" w:rsidRDefault="00F20029" w:rsidP="00F20029">
    <w:pPr>
      <w:pStyle w:val="Glava"/>
      <w:jc w:val="right"/>
      <w:rPr>
        <w:rFonts w:ascii="Calibri" w:hAnsi="Calibri"/>
      </w:rPr>
    </w:pPr>
    <w:r>
      <w:rPr>
        <w:noProof/>
      </w:rPr>
      <w:drawing>
        <wp:inline distT="0" distB="0" distL="0" distR="0" wp14:anchorId="214BCA16" wp14:editId="7394673C">
          <wp:extent cx="5753100" cy="396240"/>
          <wp:effectExtent l="0" t="0" r="0" b="0"/>
          <wp:docPr id="1"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396240"/>
                  </a:xfrm>
                  <a:prstGeom prst="rect">
                    <a:avLst/>
                  </a:prstGeom>
                  <a:noFill/>
                  <a:ln>
                    <a:noFill/>
                  </a:ln>
                </pic:spPr>
              </pic:pic>
            </a:graphicData>
          </a:graphic>
        </wp:inline>
      </w:drawing>
    </w:r>
  </w:p>
  <w:p w14:paraId="461F9513" w14:textId="77777777" w:rsidR="00E32E1B" w:rsidRPr="00E32E1B" w:rsidRDefault="00E32E1B" w:rsidP="00E32E1B">
    <w:pPr>
      <w:pStyle w:val="Glava"/>
      <w:ind w:left="-1418"/>
      <w:jc w:val="right"/>
      <w:rPr>
        <w:rFonts w:ascii="Calibri" w:hAnsi="Calibri" w:cs="Calibri"/>
        <w:sz w:val="20"/>
        <w:szCs w:val="20"/>
      </w:rPr>
    </w:pPr>
    <w:bookmarkStart w:id="0" w:name="_Hlk196909086"/>
    <w:bookmarkStart w:id="1" w:name="_Hlk196909087"/>
    <w:bookmarkStart w:id="2" w:name="_Hlk205289519"/>
    <w:bookmarkStart w:id="3" w:name="_Hlk205289520"/>
    <w:bookmarkStart w:id="4" w:name="_Hlk206499614"/>
    <w:bookmarkStart w:id="5" w:name="_Hlk206499615"/>
    <w:r w:rsidRPr="00E32E1B">
      <w:rPr>
        <w:rFonts w:ascii="Calibri" w:hAnsi="Calibri" w:cs="Calibri"/>
        <w:sz w:val="20"/>
        <w:szCs w:val="20"/>
      </w:rPr>
      <w:t xml:space="preserve">Blago: </w:t>
    </w:r>
    <w:r w:rsidR="0064061F">
      <w:rPr>
        <w:rFonts w:ascii="Calibri" w:hAnsi="Calibri" w:cs="Calibri"/>
        <w:sz w:val="20"/>
        <w:szCs w:val="20"/>
      </w:rPr>
      <w:t>Računalniška oprema</w:t>
    </w:r>
  </w:p>
  <w:p w14:paraId="44A6DD55" w14:textId="77777777" w:rsidR="00F20029" w:rsidRPr="00E32E1B" w:rsidRDefault="00E32E1B" w:rsidP="00E32E1B">
    <w:pPr>
      <w:pStyle w:val="Glava"/>
      <w:jc w:val="right"/>
      <w:rPr>
        <w:rFonts w:ascii="Calibri" w:hAnsi="Calibri" w:cs="Calibri"/>
        <w:sz w:val="20"/>
        <w:szCs w:val="20"/>
      </w:rPr>
    </w:pPr>
    <w:r w:rsidRPr="00E32E1B">
      <w:rPr>
        <w:rFonts w:ascii="Calibri" w:hAnsi="Calibri" w:cs="Calibri"/>
        <w:sz w:val="20"/>
        <w:szCs w:val="20"/>
      </w:rPr>
      <w:t>NMV-0005/2026</w:t>
    </w:r>
    <w:bookmarkEnd w:id="0"/>
    <w:bookmarkEnd w:id="1"/>
    <w:bookmarkEnd w:id="2"/>
    <w:bookmarkEnd w:id="3"/>
    <w:bookmarkEnd w:id="4"/>
    <w:bookmarkEnd w:id="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3F20C6"/>
    <w:multiLevelType w:val="hybridMultilevel"/>
    <w:tmpl w:val="B09CE7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942293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021"/>
    <w:rsid w:val="00275505"/>
    <w:rsid w:val="00283180"/>
    <w:rsid w:val="002852B1"/>
    <w:rsid w:val="002D5D07"/>
    <w:rsid w:val="00317021"/>
    <w:rsid w:val="00380FA7"/>
    <w:rsid w:val="003E204B"/>
    <w:rsid w:val="004E6809"/>
    <w:rsid w:val="004F20EF"/>
    <w:rsid w:val="0064061F"/>
    <w:rsid w:val="00666E4C"/>
    <w:rsid w:val="00696F7B"/>
    <w:rsid w:val="006E46DD"/>
    <w:rsid w:val="007E36E1"/>
    <w:rsid w:val="008968DD"/>
    <w:rsid w:val="009260AB"/>
    <w:rsid w:val="009C2E8B"/>
    <w:rsid w:val="00A03B4D"/>
    <w:rsid w:val="00A242BC"/>
    <w:rsid w:val="00AA371F"/>
    <w:rsid w:val="00B22F97"/>
    <w:rsid w:val="00B974AB"/>
    <w:rsid w:val="00BF2358"/>
    <w:rsid w:val="00C352CB"/>
    <w:rsid w:val="00C85844"/>
    <w:rsid w:val="00D818A2"/>
    <w:rsid w:val="00DD74E3"/>
    <w:rsid w:val="00E32E1B"/>
    <w:rsid w:val="00F20029"/>
    <w:rsid w:val="00F21564"/>
    <w:rsid w:val="00F51F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CDA426"/>
  <w15:chartTrackingRefBased/>
  <w15:docId w15:val="{383C70B4-2EEE-4351-AEAF-7719025F9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31702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31702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317021"/>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317021"/>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317021"/>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317021"/>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317021"/>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317021"/>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317021"/>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17021"/>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317021"/>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317021"/>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317021"/>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317021"/>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317021"/>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317021"/>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317021"/>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317021"/>
    <w:rPr>
      <w:rFonts w:eastAsiaTheme="majorEastAsia" w:cstheme="majorBidi"/>
      <w:color w:val="272727" w:themeColor="text1" w:themeTint="D8"/>
    </w:rPr>
  </w:style>
  <w:style w:type="paragraph" w:styleId="Naslov">
    <w:name w:val="Title"/>
    <w:basedOn w:val="Navaden"/>
    <w:next w:val="Navaden"/>
    <w:link w:val="NaslovZnak"/>
    <w:uiPriority w:val="10"/>
    <w:qFormat/>
    <w:rsid w:val="003170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317021"/>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317021"/>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317021"/>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317021"/>
    <w:pPr>
      <w:spacing w:before="160"/>
      <w:jc w:val="center"/>
    </w:pPr>
    <w:rPr>
      <w:i/>
      <w:iCs/>
      <w:color w:val="404040" w:themeColor="text1" w:themeTint="BF"/>
    </w:rPr>
  </w:style>
  <w:style w:type="character" w:customStyle="1" w:styleId="CitatZnak">
    <w:name w:val="Citat Znak"/>
    <w:basedOn w:val="Privzetapisavaodstavka"/>
    <w:link w:val="Citat"/>
    <w:uiPriority w:val="29"/>
    <w:rsid w:val="00317021"/>
    <w:rPr>
      <w:i/>
      <w:iCs/>
      <w:color w:val="404040" w:themeColor="text1" w:themeTint="BF"/>
    </w:rPr>
  </w:style>
  <w:style w:type="paragraph" w:styleId="Odstavekseznama">
    <w:name w:val="List Paragraph"/>
    <w:basedOn w:val="Navaden"/>
    <w:uiPriority w:val="34"/>
    <w:qFormat/>
    <w:rsid w:val="00317021"/>
    <w:pPr>
      <w:ind w:left="720"/>
      <w:contextualSpacing/>
    </w:pPr>
  </w:style>
  <w:style w:type="character" w:styleId="Intenzivenpoudarek">
    <w:name w:val="Intense Emphasis"/>
    <w:basedOn w:val="Privzetapisavaodstavka"/>
    <w:uiPriority w:val="21"/>
    <w:qFormat/>
    <w:rsid w:val="00317021"/>
    <w:rPr>
      <w:i/>
      <w:iCs/>
      <w:color w:val="0F4761" w:themeColor="accent1" w:themeShade="BF"/>
    </w:rPr>
  </w:style>
  <w:style w:type="paragraph" w:styleId="Intenzivencitat">
    <w:name w:val="Intense Quote"/>
    <w:basedOn w:val="Navaden"/>
    <w:next w:val="Navaden"/>
    <w:link w:val="IntenzivencitatZnak"/>
    <w:uiPriority w:val="30"/>
    <w:qFormat/>
    <w:rsid w:val="003170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317021"/>
    <w:rPr>
      <w:i/>
      <w:iCs/>
      <w:color w:val="0F4761" w:themeColor="accent1" w:themeShade="BF"/>
    </w:rPr>
  </w:style>
  <w:style w:type="character" w:styleId="Intenzivensklic">
    <w:name w:val="Intense Reference"/>
    <w:basedOn w:val="Privzetapisavaodstavka"/>
    <w:uiPriority w:val="32"/>
    <w:qFormat/>
    <w:rsid w:val="00317021"/>
    <w:rPr>
      <w:b/>
      <w:bCs/>
      <w:smallCaps/>
      <w:color w:val="0F4761" w:themeColor="accent1" w:themeShade="BF"/>
      <w:spacing w:val="5"/>
    </w:rPr>
  </w:style>
  <w:style w:type="paragraph" w:styleId="Glava">
    <w:name w:val="header"/>
    <w:basedOn w:val="Navaden"/>
    <w:link w:val="GlavaZnak"/>
    <w:uiPriority w:val="99"/>
    <w:unhideWhenUsed/>
    <w:rsid w:val="00F20029"/>
    <w:pPr>
      <w:tabs>
        <w:tab w:val="center" w:pos="4536"/>
        <w:tab w:val="right" w:pos="9072"/>
      </w:tabs>
      <w:spacing w:after="0" w:line="240" w:lineRule="auto"/>
    </w:pPr>
  </w:style>
  <w:style w:type="character" w:customStyle="1" w:styleId="GlavaZnak">
    <w:name w:val="Glava Znak"/>
    <w:basedOn w:val="Privzetapisavaodstavka"/>
    <w:link w:val="Glava"/>
    <w:uiPriority w:val="99"/>
    <w:rsid w:val="00F20029"/>
  </w:style>
  <w:style w:type="paragraph" w:styleId="Noga">
    <w:name w:val="footer"/>
    <w:basedOn w:val="Navaden"/>
    <w:link w:val="NogaZnak"/>
    <w:uiPriority w:val="99"/>
    <w:unhideWhenUsed/>
    <w:rsid w:val="00F20029"/>
    <w:pPr>
      <w:tabs>
        <w:tab w:val="center" w:pos="4536"/>
        <w:tab w:val="right" w:pos="9072"/>
      </w:tabs>
      <w:spacing w:after="0" w:line="240" w:lineRule="auto"/>
    </w:pPr>
  </w:style>
  <w:style w:type="character" w:customStyle="1" w:styleId="NogaZnak">
    <w:name w:val="Noga Znak"/>
    <w:basedOn w:val="Privzetapisavaodstavka"/>
    <w:link w:val="Noga"/>
    <w:uiPriority w:val="99"/>
    <w:rsid w:val="00F200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Calibri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434</Words>
  <Characters>2478</Characters>
  <Application>Microsoft Office Word</Application>
  <DocSecurity>4</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Branka</dc:creator>
  <cp:keywords/>
  <dc:description/>
  <cp:lastModifiedBy>Mirjana</cp:lastModifiedBy>
  <cp:revision>2</cp:revision>
  <dcterms:created xsi:type="dcterms:W3CDTF">2026-07-27T13:23:00Z</dcterms:created>
  <dcterms:modified xsi:type="dcterms:W3CDTF">2026-07-27T13:23:00Z</dcterms:modified>
</cp:coreProperties>
</file>